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9B" w:rsidRPr="003F534E" w:rsidRDefault="00C3469B" w:rsidP="00E402F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F534E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</w:t>
      </w:r>
    </w:p>
    <w:p w:rsidR="00C3469B" w:rsidRPr="003F534E" w:rsidRDefault="00C3469B" w:rsidP="00E402F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F534E">
        <w:rPr>
          <w:rFonts w:ascii="Times New Roman" w:hAnsi="Times New Roman"/>
          <w:sz w:val="24"/>
          <w:szCs w:val="24"/>
        </w:rPr>
        <w:t>САМАРСКОЙ ОБЛАСТИ</w:t>
      </w:r>
    </w:p>
    <w:p w:rsidR="00C3469B" w:rsidRDefault="00C3469B" w:rsidP="00E402F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F534E">
        <w:rPr>
          <w:rFonts w:ascii="Times New Roman" w:hAnsi="Times New Roman"/>
          <w:sz w:val="24"/>
          <w:szCs w:val="24"/>
        </w:rPr>
        <w:t xml:space="preserve">СРЕДНЯЯ ОБЩЕОБРАЗОВАТЕЛЬНАЯ ШКОЛА № 3 </w:t>
      </w:r>
      <w:r>
        <w:rPr>
          <w:rFonts w:ascii="Times New Roman" w:hAnsi="Times New Roman"/>
          <w:sz w:val="24"/>
          <w:szCs w:val="24"/>
        </w:rPr>
        <w:t xml:space="preserve">ИМЕНИ ДВАЖДЫ ГЕРОЯ СОЦИАЛИСТИЧЕСКОГО ТРУДА В.Я. ЛИТВИНОВА </w:t>
      </w:r>
    </w:p>
    <w:p w:rsidR="00C3469B" w:rsidRPr="003F534E" w:rsidRDefault="00C3469B" w:rsidP="00E402F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F534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ОСЕЛКА ГОРОДСКОГО ТИПА </w:t>
      </w:r>
      <w:r w:rsidRPr="003F534E">
        <w:rPr>
          <w:rFonts w:ascii="Times New Roman" w:hAnsi="Times New Roman"/>
          <w:sz w:val="24"/>
          <w:szCs w:val="24"/>
        </w:rPr>
        <w:t>СМЫШЛЯЕВКА</w:t>
      </w:r>
    </w:p>
    <w:p w:rsidR="00C3469B" w:rsidRPr="003F534E" w:rsidRDefault="00C3469B" w:rsidP="00E402F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F534E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gramStart"/>
      <w:r w:rsidRPr="003F534E">
        <w:rPr>
          <w:rFonts w:ascii="Times New Roman" w:hAnsi="Times New Roman"/>
          <w:sz w:val="24"/>
          <w:szCs w:val="24"/>
        </w:rPr>
        <w:t>ВОЛЖСКИЙ</w:t>
      </w:r>
      <w:proofErr w:type="gramEnd"/>
      <w:r w:rsidRPr="003F534E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C3469B" w:rsidRPr="003F534E" w:rsidRDefault="00C3469B" w:rsidP="00E402F0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F534E">
        <w:rPr>
          <w:rFonts w:ascii="Times New Roman" w:hAnsi="Times New Roman"/>
          <w:sz w:val="24"/>
          <w:szCs w:val="24"/>
        </w:rPr>
        <w:t xml:space="preserve">443548, Самарская область, </w:t>
      </w:r>
      <w:proofErr w:type="spellStart"/>
      <w:r w:rsidRPr="003F534E">
        <w:rPr>
          <w:rFonts w:ascii="Times New Roman" w:hAnsi="Times New Roman"/>
          <w:sz w:val="24"/>
          <w:szCs w:val="24"/>
        </w:rPr>
        <w:t>п.г.т</w:t>
      </w:r>
      <w:proofErr w:type="spellEnd"/>
      <w:r w:rsidRPr="003F534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34E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3F534E">
        <w:rPr>
          <w:rFonts w:ascii="Times New Roman" w:hAnsi="Times New Roman"/>
          <w:sz w:val="24"/>
          <w:szCs w:val="24"/>
        </w:rPr>
        <w:t>, ул. Пионерская, д. 30, тел. 226-17-68</w:t>
      </w:r>
      <w:proofErr w:type="gramEnd"/>
    </w:p>
    <w:p w:rsidR="00C3469B" w:rsidRPr="00BE2A2C" w:rsidRDefault="00C3469B" w:rsidP="000701D9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C3469B" w:rsidRPr="00BE2A2C" w:rsidRDefault="00C3469B" w:rsidP="000701D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E2A2C">
        <w:rPr>
          <w:rFonts w:ascii="Times New Roman" w:hAnsi="Times New Roman"/>
          <w:sz w:val="28"/>
          <w:szCs w:val="28"/>
        </w:rPr>
        <w:t xml:space="preserve">Информационная справка </w:t>
      </w:r>
    </w:p>
    <w:p w:rsidR="00C3469B" w:rsidRDefault="00C3469B" w:rsidP="000701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E2A2C">
        <w:rPr>
          <w:rFonts w:ascii="Times New Roman" w:hAnsi="Times New Roman"/>
          <w:sz w:val="28"/>
          <w:szCs w:val="28"/>
        </w:rPr>
        <w:t>о результатах реализации ключевых показателей работы</w:t>
      </w:r>
    </w:p>
    <w:p w:rsidR="00C3469B" w:rsidRDefault="00C3469B" w:rsidP="000701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E2A2C">
        <w:rPr>
          <w:rFonts w:ascii="Times New Roman" w:hAnsi="Times New Roman"/>
          <w:sz w:val="28"/>
          <w:szCs w:val="28"/>
        </w:rPr>
        <w:t>детского мини-технопарка</w:t>
      </w:r>
      <w:bookmarkEnd w:id="0"/>
    </w:p>
    <w:p w:rsidR="00C3469B" w:rsidRPr="00BE2A2C" w:rsidRDefault="00C3469B" w:rsidP="000701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1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170"/>
        <w:gridCol w:w="1098"/>
        <w:gridCol w:w="644"/>
        <w:gridCol w:w="1922"/>
        <w:gridCol w:w="1721"/>
        <w:gridCol w:w="1984"/>
        <w:gridCol w:w="1984"/>
      </w:tblGrid>
      <w:tr w:rsidR="00C3469B" w:rsidRPr="003F05FA" w:rsidTr="003F05FA">
        <w:trPr>
          <w:gridAfter w:val="1"/>
          <w:wAfter w:w="1984" w:type="dxa"/>
        </w:trPr>
        <w:tc>
          <w:tcPr>
            <w:tcW w:w="9923" w:type="dxa"/>
            <w:gridSpan w:val="7"/>
            <w:shd w:val="clear" w:color="auto" w:fill="95B3D7"/>
          </w:tcPr>
          <w:p w:rsidR="00C3469B" w:rsidRPr="003F05FA" w:rsidRDefault="00C3469B" w:rsidP="003F05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Информация о площадке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Название полное (по уставу)</w:t>
            </w:r>
          </w:p>
        </w:tc>
        <w:tc>
          <w:tcPr>
            <w:tcW w:w="7369" w:type="dxa"/>
            <w:gridSpan w:val="5"/>
          </w:tcPr>
          <w:p w:rsidR="00C3469B" w:rsidRPr="003F05FA" w:rsidRDefault="00C3469B" w:rsidP="003F05FA">
            <w:pPr>
              <w:pStyle w:val="a7"/>
              <w:jc w:val="center"/>
              <w:rPr>
                <w:rStyle w:val="a4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обжеобразовательное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учреждение средняя общеобразовательная школа № 3 имени дважды Героя Социалистического Труда В.Я. Литвинова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Смышляевка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Волжский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Самарской области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Название сокращенное (по уставу)</w:t>
            </w:r>
          </w:p>
        </w:tc>
        <w:tc>
          <w:tcPr>
            <w:tcW w:w="7369" w:type="dxa"/>
            <w:gridSpan w:val="5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ГБОУ СОШ № 3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Смышляевка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. Волжский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Название мини-технопарка</w:t>
            </w:r>
          </w:p>
        </w:tc>
        <w:tc>
          <w:tcPr>
            <w:tcW w:w="7369" w:type="dxa"/>
            <w:gridSpan w:val="5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Мини-технопарк «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Квантум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Юридическая форма </w:t>
            </w:r>
          </w:p>
        </w:tc>
        <w:tc>
          <w:tcPr>
            <w:tcW w:w="7369" w:type="dxa"/>
            <w:gridSpan w:val="5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Адрес площадки</w:t>
            </w:r>
          </w:p>
        </w:tc>
        <w:tc>
          <w:tcPr>
            <w:tcW w:w="7369" w:type="dxa"/>
            <w:gridSpan w:val="5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Самарская область Волжский район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Смышляевка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улица Пионерская дом 30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Сайт/аккаунт площадки</w:t>
            </w:r>
          </w:p>
        </w:tc>
        <w:tc>
          <w:tcPr>
            <w:tcW w:w="7369" w:type="dxa"/>
            <w:gridSpan w:val="5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https://vk.com/club206157566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369" w:type="dxa"/>
            <w:gridSpan w:val="5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 (846) 226-17-68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369" w:type="dxa"/>
            <w:gridSpan w:val="5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sm3_sch_vlg@samara.edu.ru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Руководитель мини-технопарка</w:t>
            </w:r>
          </w:p>
        </w:tc>
        <w:tc>
          <w:tcPr>
            <w:tcW w:w="7369" w:type="dxa"/>
            <w:gridSpan w:val="5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Черненко Евгения Витальевна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9923" w:type="dxa"/>
            <w:gridSpan w:val="7"/>
            <w:shd w:val="clear" w:color="auto" w:fill="95B3D7"/>
          </w:tcPr>
          <w:p w:rsidR="00C3469B" w:rsidRPr="003F05FA" w:rsidRDefault="00C3469B" w:rsidP="003F05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Реализуемые программы и методические продукты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Направление. Название программы </w:t>
            </w:r>
          </w:p>
        </w:tc>
        <w:tc>
          <w:tcPr>
            <w:tcW w:w="1922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Педагог (методист)</w:t>
            </w:r>
          </w:p>
        </w:tc>
        <w:tc>
          <w:tcPr>
            <w:tcW w:w="1721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4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Ссылка на документ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3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квант. «3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-моделирование»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Черненко Е.В.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http://gbousosh3.lbihost.ru/space/434/vneur_3D_teh_2022.pdf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Робоквант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. «Робототехника»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Елисеева Ю.В.</w:t>
            </w:r>
          </w:p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Пюро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http://gbousosh3.lbihost.ru/space/434/vneur_robototechnika.pdf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-квант. «Основы программирования»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Черненко Е.В.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http://gbousosh3.lbihost.ru/space/434/vneur_programmirovanie.pdf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-квант. «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Инфографика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Елисеева Ю.В.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http://gbousosh3.l</w:t>
              </w:r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lastRenderedPageBreak/>
                <w:t>bihost.ru/space/434/vneur_infografika.pdf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lastRenderedPageBreak/>
              <w:t>Квант виртуальной и дополненной реальности «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/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Пюро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http://gbousosh3.lbihost.ru/space/434/vneur_VRAR.pdf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Хайтек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цех. Программы нет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Пюро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Все учащиеся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Программирование 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Черненко Е.В.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www.cvrvr.ru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Занимательное программирование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Елисеева Ю.В.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www.cvrvr.ru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9923" w:type="dxa"/>
            <w:gridSpan w:val="7"/>
            <w:shd w:val="clear" w:color="auto" w:fill="B8CCE4"/>
          </w:tcPr>
          <w:p w:rsidR="00C3469B" w:rsidRPr="003F05FA" w:rsidRDefault="00C3469B" w:rsidP="003F05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Проводимые мероприятия для учащихся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Пункт</w:t>
            </w:r>
          </w:p>
        </w:tc>
        <w:tc>
          <w:tcPr>
            <w:tcW w:w="1922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21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Охват, человек</w:t>
            </w:r>
          </w:p>
        </w:tc>
        <w:tc>
          <w:tcPr>
            <w:tcW w:w="1984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Ссылка на медиа ресурс о мероприятии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Общий охват проведенными мероприятиями: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(сумма пунктов 3.1. и 3.2.)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 том числе мероприятиями ознакомительного уровня (экскурсии, мастер классы, день открытых дверей, открытый урок, инженерные каникулы и т.п.)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Выставка «Техника будущего глазами детей»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Учрежденческий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https://vk.com/club206157566?w=wall-206157566_1094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«Единый урок по безопасности в сети Интернет». 8-е классы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Учрежденческий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https://vk.com/club206157566?w=wall-206157566_1104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Международная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акция «День 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-знаний 2022», 9-е классы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Учрежденческий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https://disk.yandex.ru/i/T2xwwFK0GqFjMg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Экскурсия на ГТРК в рамках развития медиа направления. 10-й класс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Учрежденческий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https://vk.com/club206157566?w=wall-206157566_1018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Экскурсия в школьный музей. Экспозиция «Жизнь замечательных людей». Основы конструирования. 2-е классы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Учрежденческий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https://vk.com/club206157566?w=wall-206157566_987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В том числе мероприятия продвинутого уровня (конференции,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хакатоны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, фестивали и т.п.)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c>
          <w:tcPr>
            <w:tcW w:w="4296" w:type="dxa"/>
            <w:gridSpan w:val="4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Конкурс изобретений «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ТехноМир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» в рамках областного проекта Марафон «Академия технического творчества»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Участники 20 человек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Победители: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1 место Гаврилова Василиса,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Кишалова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Анастасия, Мамаев Алексей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2 место Макаров Семен, Андреев Николай,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Норматов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Шохриёр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Норматов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Абдухомид</w:t>
            </w:r>
            <w:proofErr w:type="spellEnd"/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Гундаева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Алина, Мамонтов Илья</w:t>
            </w:r>
          </w:p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https://disk.yandex.ru/d/iajWXUhegRH8zw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9923" w:type="dxa"/>
            <w:gridSpan w:val="7"/>
            <w:shd w:val="clear" w:color="auto" w:fill="95B3D7"/>
          </w:tcPr>
          <w:p w:rsidR="00C3469B" w:rsidRPr="003F05FA" w:rsidRDefault="00C3469B" w:rsidP="003F05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Участие учащихся в мероприятиях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Пункт</w:t>
            </w:r>
          </w:p>
        </w:tc>
        <w:tc>
          <w:tcPr>
            <w:tcW w:w="1742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22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Охват, человек</w:t>
            </w:r>
          </w:p>
        </w:tc>
        <w:tc>
          <w:tcPr>
            <w:tcW w:w="1721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Ссылка на электронный документ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Общее количество участников мероприятий: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(сумма пунктов 4.1. и 4.2.)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 том числе мероприятий СОЦДЮТТ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 проект «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-каникулы»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https://disk.yandex.ru/d/2dqC3xen4GT5Qw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Образовательный этап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областного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хакатона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«Мобильная разработка»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Участие, вошли в 10 лучших, Мостовой Максим,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Ахмадеев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Тимур,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Кондян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Левон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https://disk.yandex.ru/d/pkOkSJkGq_BXTA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хакатон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по 3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-моделированию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2 место,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Вашкина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Валерия,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Тындикова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найден</w:t>
            </w:r>
            <w:proofErr w:type="gramEnd"/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киберспортивный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фестиваль по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Dota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Участники Победители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Елистратов Ярослав,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Капишников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Гордей, Иванов Иван,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Гумеров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Глеб, Сычев Егор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https://disk.yandex.ru/d/71NEq-fvTuB7YA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хакатон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«Робототехнические системы»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Улькин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Даниил, Карпов Дмитрий,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Мирсков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Никита,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Магасумов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https://disk.yandex.ru/d/anN2maJwMcwNQg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Всероссийский образовательный фестиваль «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интенсив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 место,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Горбушина Злата, Нефедова Ева, Сафаров Роман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https://disk.yandex.ru/i/18StRwEuzfUwqA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 том числе мероприятия других учреждений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C3469B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  <w:p w:rsidR="00C3469B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Карсункин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Артем, Аксенов Егор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Пока не готовы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«Неделя творчества и креатива»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https://disk.yandex.ru/d/KhWK6pIwLLsOcQ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Открытый межрегиональный конкурс «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ПРО_Космос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Участие (опоздали с ответом и не попали в итоговый протокол победителей), проект вошел в 20 лучших, Дубровская Арина, Солдаткина Варвара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https://disk.yandex.ru/d/ZxIB8052yYS_5Q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9923" w:type="dxa"/>
            <w:gridSpan w:val="7"/>
            <w:shd w:val="clear" w:color="auto" w:fill="95B3D7"/>
          </w:tcPr>
          <w:p w:rsidR="00C3469B" w:rsidRPr="003F05FA" w:rsidRDefault="00C3469B" w:rsidP="003F05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Представление опыта работы педагогических сотрудников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Пункт</w:t>
            </w:r>
          </w:p>
        </w:tc>
        <w:tc>
          <w:tcPr>
            <w:tcW w:w="1742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22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Охват, человек</w:t>
            </w:r>
          </w:p>
        </w:tc>
        <w:tc>
          <w:tcPr>
            <w:tcW w:w="1721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Ссылка на ресурс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Конференция педагогических работников Самарской области по развитию технического творчества с дистанционным участием 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https://disk.yandex.ru/i/7GZpx8PqW1YFJA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педагогический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хакатон</w:t>
            </w:r>
            <w:proofErr w:type="spellEnd"/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Победа в номинации «Приз зрительских симпатий»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https://disk.yandex.ru/i/0bNeRwa78_mS4g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Областной конкурс образовательных учреждений, реализующих дополнительные общеобразовательные программы технической направленности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Финалисты отборочного этапа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Финал 22.12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Региональный форум «Повышение качества образования: эффективные управленческие и педагогические практики»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Спикер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https://disk.yandex.ru/i/zBaRDA7EHTFmXg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Конкурс методических материалов технической направленности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https://vk.com/nauchim.online?w=wall-200248443_1227</w:t>
              </w:r>
            </w:hyperlink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страница 22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Круглый стол для наставников во время финального этапа всероссийского фестиваля «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интенсив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https://disk.yandex.ru/i/QndOhh3BUt2P8Q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международная конференция «Школа в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ФОКУСе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>. Фокусы для школы»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  <w:tc>
          <w:tcPr>
            <w:tcW w:w="1984" w:type="dxa"/>
          </w:tcPr>
          <w:p w:rsidR="00C3469B" w:rsidRPr="003F05FA" w:rsidRDefault="00244B75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C3469B" w:rsidRPr="003F05F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https://disk.yandex.ru/i/mS293jERpS3giw</w:t>
              </w:r>
            </w:hyperlink>
            <w:r w:rsidR="00C3469B"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Участие в установочных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и семинарах СОЦДЮТТ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4.10.2022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E433EB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Установочный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E43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922" w:type="dxa"/>
          </w:tcPr>
          <w:p w:rsidR="00C3469B" w:rsidRPr="003F05FA" w:rsidRDefault="00C3469B" w:rsidP="00E43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:rsidR="00C3469B" w:rsidRPr="003F05FA" w:rsidRDefault="00C3469B" w:rsidP="00E43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DBE5F1"/>
          </w:tcPr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семинар «Использование приемов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дизайн-мышления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при разработке проектов технической направленности»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9923" w:type="dxa"/>
            <w:gridSpan w:val="7"/>
            <w:shd w:val="clear" w:color="auto" w:fill="95B3D7"/>
          </w:tcPr>
          <w:p w:rsidR="00C3469B" w:rsidRPr="003F05FA" w:rsidRDefault="00C3469B" w:rsidP="003F05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Проектная деятельность учащихся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Название проекта. Краткая аннотация.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Ссылка на ресурс (при наличии)</w:t>
            </w:r>
          </w:p>
        </w:tc>
        <w:tc>
          <w:tcPr>
            <w:tcW w:w="1742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Значимость </w:t>
            </w:r>
          </w:p>
        </w:tc>
        <w:tc>
          <w:tcPr>
            <w:tcW w:w="1922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1721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Проектная команда</w:t>
            </w:r>
          </w:p>
        </w:tc>
        <w:tc>
          <w:tcPr>
            <w:tcW w:w="1984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Представлялся ли проект на конкурсах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«Умные весы» Проект из конструктора 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Spike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собраны и запрограммированы порционные весы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Учрежденческий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Черненко Е.В.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Карсункин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«Новогодние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вытынанки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для украшения школы» </w:t>
            </w:r>
          </w:p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Созданы по шаблонам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новогодних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вытынанок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модели были преобразованы в программе 3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и распечатаны на станке с ПУ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Черненко Е.В.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Карсункин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Артем, Аксенов Егор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«Комната космонавта» Прое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>ограмме 3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-моделирования представляет помещение для проживания космонавта в будущем.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Оснащен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всем необходимым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Елисеева Ю.В.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Тындикова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Дарья,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Вашкина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«Мобильная разработка» Проект выполнен в программе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Mit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Inventor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>. Созданное приложение копирует и полностью подражает действиям человека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Елисеева Ю.В.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Мостовой Максим,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Ахмадеев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Тимур,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</w:rPr>
              <w:t>Кондян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Левон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2554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«Голубиная ферма» Проект про космос с панорамами </w:t>
            </w:r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 w:rsidRPr="003F05FA">
              <w:rPr>
                <w:rFonts w:ascii="Times New Roman" w:hAnsi="Times New Roman"/>
                <w:sz w:val="24"/>
                <w:szCs w:val="24"/>
              </w:rPr>
              <w:t xml:space="preserve"> в программе </w:t>
            </w:r>
            <w:proofErr w:type="spellStart"/>
            <w:r w:rsidRPr="003F05FA">
              <w:rPr>
                <w:rFonts w:ascii="Times New Roman" w:hAnsi="Times New Roman"/>
                <w:sz w:val="24"/>
                <w:szCs w:val="24"/>
                <w:lang w:val="en-US"/>
              </w:rPr>
              <w:t>PanoQuise</w:t>
            </w:r>
            <w:proofErr w:type="spell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3F05FA">
              <w:rPr>
                <w:rFonts w:ascii="Times New Roman" w:hAnsi="Times New Roman"/>
                <w:sz w:val="24"/>
                <w:szCs w:val="24"/>
              </w:rPr>
              <w:t>Созданы</w:t>
            </w:r>
            <w:proofErr w:type="gramEnd"/>
            <w:r w:rsidRPr="003F05FA">
              <w:rPr>
                <w:rFonts w:ascii="Times New Roman" w:hAnsi="Times New Roman"/>
                <w:sz w:val="24"/>
                <w:szCs w:val="24"/>
              </w:rPr>
              <w:t xml:space="preserve"> 10 панорам в приложении, 30 звезд-подсказок и интересных фактов. </w:t>
            </w:r>
          </w:p>
        </w:tc>
        <w:tc>
          <w:tcPr>
            <w:tcW w:w="1742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22" w:type="dxa"/>
          </w:tcPr>
          <w:p w:rsidR="00C3469B" w:rsidRPr="003F05FA" w:rsidRDefault="00C3469B" w:rsidP="003F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Черненко Е.В.</w:t>
            </w: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Дубровская Арина, Солдаткина Варвара</w:t>
            </w: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9923" w:type="dxa"/>
            <w:gridSpan w:val="7"/>
            <w:shd w:val="clear" w:color="auto" w:fill="95B3D7"/>
          </w:tcPr>
          <w:p w:rsidR="00C3469B" w:rsidRPr="003F05FA" w:rsidRDefault="00C3469B" w:rsidP="003F05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Популяризация деятельности мини-технопарка (при наличии)</w:t>
            </w:r>
          </w:p>
          <w:p w:rsidR="00C3469B" w:rsidRPr="003F05FA" w:rsidRDefault="00C3469B" w:rsidP="003F05F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1384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2566" w:type="dxa"/>
            <w:gridSpan w:val="2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721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shd w:val="clear" w:color="auto" w:fill="B8CCE4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FA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</w:tr>
      <w:tr w:rsidR="00C3469B" w:rsidRPr="003F05FA" w:rsidTr="003F05FA">
        <w:trPr>
          <w:gridAfter w:val="1"/>
          <w:wAfter w:w="1984" w:type="dxa"/>
        </w:trPr>
        <w:tc>
          <w:tcPr>
            <w:tcW w:w="13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2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469B" w:rsidRPr="003F05FA" w:rsidRDefault="00C3469B" w:rsidP="003F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469B" w:rsidRDefault="00C3469B">
      <w:pPr>
        <w:rPr>
          <w:rFonts w:ascii="Times New Roman" w:hAnsi="Times New Roman"/>
          <w:sz w:val="24"/>
          <w:szCs w:val="24"/>
        </w:rPr>
      </w:pPr>
    </w:p>
    <w:p w:rsidR="00C3469B" w:rsidRPr="000701D9" w:rsidRDefault="00C346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          19.02.2022</w:t>
      </w:r>
    </w:p>
    <w:p w:rsidR="00C3469B" w:rsidRPr="0052207C" w:rsidRDefault="00C3469B">
      <w:pPr>
        <w:rPr>
          <w:rFonts w:ascii="Times New Roman" w:hAnsi="Times New Roman"/>
          <w:sz w:val="24"/>
          <w:szCs w:val="24"/>
          <w:u w:val="single"/>
        </w:rPr>
      </w:pPr>
      <w:r w:rsidRPr="000701D9">
        <w:rPr>
          <w:rFonts w:ascii="Times New Roman" w:hAnsi="Times New Roman"/>
          <w:sz w:val="24"/>
          <w:szCs w:val="24"/>
        </w:rPr>
        <w:t>Составил справку                    ____________ /   ФИО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u w:val="single"/>
        </w:rPr>
        <w:t>Е. В. Черненко</w:t>
      </w:r>
    </w:p>
    <w:p w:rsidR="00C3469B" w:rsidRPr="000701D9" w:rsidRDefault="00C3469B" w:rsidP="000701D9">
      <w:pPr>
        <w:ind w:left="2832" w:firstLine="708"/>
        <w:rPr>
          <w:rFonts w:ascii="Times New Roman" w:hAnsi="Times New Roman"/>
          <w:sz w:val="24"/>
          <w:szCs w:val="24"/>
        </w:rPr>
      </w:pPr>
      <w:r w:rsidRPr="000701D9">
        <w:rPr>
          <w:rFonts w:ascii="Times New Roman" w:hAnsi="Times New Roman"/>
          <w:sz w:val="24"/>
          <w:szCs w:val="24"/>
        </w:rPr>
        <w:t>М.П.</w:t>
      </w:r>
    </w:p>
    <w:p w:rsidR="00C3469B" w:rsidRPr="0052207C" w:rsidRDefault="00C3469B">
      <w:pPr>
        <w:rPr>
          <w:rFonts w:ascii="Times New Roman" w:hAnsi="Times New Roman"/>
          <w:sz w:val="24"/>
          <w:szCs w:val="24"/>
          <w:u w:val="single"/>
        </w:rPr>
      </w:pPr>
      <w:r w:rsidRPr="000701D9">
        <w:rPr>
          <w:rFonts w:ascii="Times New Roman" w:hAnsi="Times New Roman"/>
          <w:sz w:val="24"/>
          <w:szCs w:val="24"/>
        </w:rPr>
        <w:t xml:space="preserve">Руководитель организации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701D9">
        <w:rPr>
          <w:rFonts w:ascii="Times New Roman" w:hAnsi="Times New Roman"/>
          <w:sz w:val="24"/>
          <w:szCs w:val="24"/>
        </w:rPr>
        <w:t>____________ /   ФИО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>О. С. Трусова</w:t>
      </w:r>
    </w:p>
    <w:sectPr w:rsidR="00C3469B" w:rsidRPr="0052207C" w:rsidSect="00D7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6E6D"/>
    <w:multiLevelType w:val="hybridMultilevel"/>
    <w:tmpl w:val="D264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3952B3"/>
    <w:multiLevelType w:val="multilevel"/>
    <w:tmpl w:val="AC6643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61"/>
    <w:rsid w:val="000701D9"/>
    <w:rsid w:val="000F3261"/>
    <w:rsid w:val="00103546"/>
    <w:rsid w:val="0020151D"/>
    <w:rsid w:val="00244B75"/>
    <w:rsid w:val="002E259B"/>
    <w:rsid w:val="002F7A70"/>
    <w:rsid w:val="00327749"/>
    <w:rsid w:val="0033012D"/>
    <w:rsid w:val="003360FC"/>
    <w:rsid w:val="003F05FA"/>
    <w:rsid w:val="003F534E"/>
    <w:rsid w:val="0041430B"/>
    <w:rsid w:val="00432D15"/>
    <w:rsid w:val="004B527C"/>
    <w:rsid w:val="004D4587"/>
    <w:rsid w:val="004E1CE1"/>
    <w:rsid w:val="0052207C"/>
    <w:rsid w:val="00555823"/>
    <w:rsid w:val="00586818"/>
    <w:rsid w:val="005B6625"/>
    <w:rsid w:val="005E641E"/>
    <w:rsid w:val="00637B0E"/>
    <w:rsid w:val="006B755B"/>
    <w:rsid w:val="00774EAA"/>
    <w:rsid w:val="00804A28"/>
    <w:rsid w:val="0082109A"/>
    <w:rsid w:val="0087470C"/>
    <w:rsid w:val="00892499"/>
    <w:rsid w:val="009000B9"/>
    <w:rsid w:val="00910896"/>
    <w:rsid w:val="00963855"/>
    <w:rsid w:val="009650F7"/>
    <w:rsid w:val="00A527A0"/>
    <w:rsid w:val="00A5376C"/>
    <w:rsid w:val="00AC7AA4"/>
    <w:rsid w:val="00AD09D7"/>
    <w:rsid w:val="00B02BF2"/>
    <w:rsid w:val="00B326AB"/>
    <w:rsid w:val="00B6402C"/>
    <w:rsid w:val="00BE2A2C"/>
    <w:rsid w:val="00C14D36"/>
    <w:rsid w:val="00C3469B"/>
    <w:rsid w:val="00C82AE3"/>
    <w:rsid w:val="00D6379D"/>
    <w:rsid w:val="00D713F9"/>
    <w:rsid w:val="00E0753C"/>
    <w:rsid w:val="00E13991"/>
    <w:rsid w:val="00E14C73"/>
    <w:rsid w:val="00E402F0"/>
    <w:rsid w:val="00E433EB"/>
    <w:rsid w:val="00E85C0B"/>
    <w:rsid w:val="00EB44D7"/>
    <w:rsid w:val="00F322B1"/>
    <w:rsid w:val="00F36757"/>
    <w:rsid w:val="00F71FEB"/>
    <w:rsid w:val="00F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3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99"/>
    <w:qFormat/>
    <w:rsid w:val="000F3261"/>
    <w:rPr>
      <w:rFonts w:cs="Times New Roman"/>
      <w:i/>
      <w:iCs/>
      <w:color w:val="808080"/>
    </w:rPr>
  </w:style>
  <w:style w:type="paragraph" w:styleId="a5">
    <w:name w:val="List Paragraph"/>
    <w:basedOn w:val="a"/>
    <w:uiPriority w:val="99"/>
    <w:qFormat/>
    <w:rsid w:val="000F3261"/>
    <w:pPr>
      <w:ind w:left="720"/>
      <w:contextualSpacing/>
    </w:pPr>
  </w:style>
  <w:style w:type="character" w:styleId="a6">
    <w:name w:val="Hyperlink"/>
    <w:basedOn w:val="a0"/>
    <w:uiPriority w:val="99"/>
    <w:rsid w:val="000F3261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E402F0"/>
    <w:rPr>
      <w:lang w:eastAsia="en-US"/>
    </w:rPr>
  </w:style>
  <w:style w:type="character" w:styleId="a8">
    <w:name w:val="FollowedHyperlink"/>
    <w:basedOn w:val="a0"/>
    <w:uiPriority w:val="99"/>
    <w:semiHidden/>
    <w:rsid w:val="00E402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3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99"/>
    <w:qFormat/>
    <w:rsid w:val="000F3261"/>
    <w:rPr>
      <w:rFonts w:cs="Times New Roman"/>
      <w:i/>
      <w:iCs/>
      <w:color w:val="808080"/>
    </w:rPr>
  </w:style>
  <w:style w:type="paragraph" w:styleId="a5">
    <w:name w:val="List Paragraph"/>
    <w:basedOn w:val="a"/>
    <w:uiPriority w:val="99"/>
    <w:qFormat/>
    <w:rsid w:val="000F3261"/>
    <w:pPr>
      <w:ind w:left="720"/>
      <w:contextualSpacing/>
    </w:pPr>
  </w:style>
  <w:style w:type="character" w:styleId="a6">
    <w:name w:val="Hyperlink"/>
    <w:basedOn w:val="a0"/>
    <w:uiPriority w:val="99"/>
    <w:rsid w:val="000F3261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E402F0"/>
    <w:rPr>
      <w:lang w:eastAsia="en-US"/>
    </w:rPr>
  </w:style>
  <w:style w:type="character" w:styleId="a8">
    <w:name w:val="FollowedHyperlink"/>
    <w:basedOn w:val="a0"/>
    <w:uiPriority w:val="99"/>
    <w:semiHidden/>
    <w:rsid w:val="00E402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bousosh3.lbihost.ru/space/434/vneur_3D_teh_2022.pdf" TargetMode="External"/><Relationship Id="rId13" Type="http://schemas.openxmlformats.org/officeDocument/2006/relationships/hyperlink" Target="http://www.cvrvr.ru" TargetMode="External"/><Relationship Id="rId18" Type="http://schemas.openxmlformats.org/officeDocument/2006/relationships/hyperlink" Target="https://vk.com/club206157566?w=wall-206157566_1018" TargetMode="External"/><Relationship Id="rId26" Type="http://schemas.openxmlformats.org/officeDocument/2006/relationships/hyperlink" Target="https://disk.yandex.ru/d/KhWK6pIwLLsOc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2dqC3xen4GT5Qw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m3_sch_vlg@samara.edu.ru" TargetMode="External"/><Relationship Id="rId12" Type="http://schemas.openxmlformats.org/officeDocument/2006/relationships/hyperlink" Target="http://gbousosh3.lbihost.ru/space/434/vneur_VRAR.pdf" TargetMode="External"/><Relationship Id="rId17" Type="http://schemas.openxmlformats.org/officeDocument/2006/relationships/hyperlink" Target="https://disk.yandex.ru/i/T2xwwFK0GqFjMg" TargetMode="External"/><Relationship Id="rId25" Type="http://schemas.openxmlformats.org/officeDocument/2006/relationships/hyperlink" Target="https://disk.yandex.ru/i/18StRwEuzfUwqA" TargetMode="External"/><Relationship Id="rId33" Type="http://schemas.openxmlformats.org/officeDocument/2006/relationships/hyperlink" Target="https://disk.yandex.ru/i/mS293jERpS3giw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06157566?w=wall-206157566_1104" TargetMode="External"/><Relationship Id="rId20" Type="http://schemas.openxmlformats.org/officeDocument/2006/relationships/hyperlink" Target="https://disk.yandex.ru/d/iajWXUhegRH8zw" TargetMode="External"/><Relationship Id="rId29" Type="http://schemas.openxmlformats.org/officeDocument/2006/relationships/hyperlink" Target="https://disk.yandex.ru/i/0bNeRwa78_mS4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206157566" TargetMode="External"/><Relationship Id="rId11" Type="http://schemas.openxmlformats.org/officeDocument/2006/relationships/hyperlink" Target="http://gbousosh3.lbihost.ru/space/434/vneur_infografika.pdf" TargetMode="External"/><Relationship Id="rId24" Type="http://schemas.openxmlformats.org/officeDocument/2006/relationships/hyperlink" Target="https://disk.yandex.ru/d/anN2maJwMcwNQg" TargetMode="External"/><Relationship Id="rId32" Type="http://schemas.openxmlformats.org/officeDocument/2006/relationships/hyperlink" Target="https://disk.yandex.ru/i/QndOhh3BUt2P8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6157566?w=wall-206157566_1094" TargetMode="External"/><Relationship Id="rId23" Type="http://schemas.openxmlformats.org/officeDocument/2006/relationships/hyperlink" Target="https://disk.yandex.ru/d/71NEq-fvTuB7YA" TargetMode="External"/><Relationship Id="rId28" Type="http://schemas.openxmlformats.org/officeDocument/2006/relationships/hyperlink" Target="https://disk.yandex.ru/i/7GZpx8PqW1YFJA" TargetMode="External"/><Relationship Id="rId10" Type="http://schemas.openxmlformats.org/officeDocument/2006/relationships/hyperlink" Target="http://gbousosh3.lbihost.ru/space/434/vneur_programmirovanie.pdf" TargetMode="External"/><Relationship Id="rId19" Type="http://schemas.openxmlformats.org/officeDocument/2006/relationships/hyperlink" Target="https://vk.com/club206157566?w=wall-206157566_987" TargetMode="External"/><Relationship Id="rId31" Type="http://schemas.openxmlformats.org/officeDocument/2006/relationships/hyperlink" Target="https://vk.com/nauchim.online?w=wall-200248443_12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bousosh3.lbihost.ru/space/434/vneur_robototechnika.pdf" TargetMode="External"/><Relationship Id="rId14" Type="http://schemas.openxmlformats.org/officeDocument/2006/relationships/hyperlink" Target="http://www.cvrvr.ru" TargetMode="External"/><Relationship Id="rId22" Type="http://schemas.openxmlformats.org/officeDocument/2006/relationships/hyperlink" Target="https://disk.yandex.ru/d/pkOkSJkGq_BXTA" TargetMode="External"/><Relationship Id="rId27" Type="http://schemas.openxmlformats.org/officeDocument/2006/relationships/hyperlink" Target="https://disk.yandex.ru/d/ZxIB8052yYS_5Q" TargetMode="External"/><Relationship Id="rId30" Type="http://schemas.openxmlformats.org/officeDocument/2006/relationships/hyperlink" Target="https://disk.yandex.ru/i/zBaRDA7EHTFmX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Библиотека</cp:lastModifiedBy>
  <cp:revision>2</cp:revision>
  <cp:lastPrinted>2022-12-19T10:02:00Z</cp:lastPrinted>
  <dcterms:created xsi:type="dcterms:W3CDTF">2025-02-20T06:16:00Z</dcterms:created>
  <dcterms:modified xsi:type="dcterms:W3CDTF">2025-02-20T06:16:00Z</dcterms:modified>
</cp:coreProperties>
</file>